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82C" w:rsidRPr="00872CB7" w:rsidRDefault="006E782C" w:rsidP="006E782C">
      <w:pPr>
        <w:pStyle w:val="Header"/>
        <w:tabs>
          <w:tab w:val="left" w:pos="630"/>
        </w:tabs>
        <w:ind w:left="-270" w:right="-90"/>
        <w:rPr>
          <w:sz w:val="22"/>
          <w:szCs w:val="22"/>
        </w:rPr>
      </w:pPr>
      <w:r>
        <w:rPr>
          <w:noProof/>
        </w:rPr>
        <w:drawing>
          <wp:anchor distT="0" distB="0" distL="114300" distR="114300" simplePos="0" relativeHeight="251660288" behindDoc="0" locked="0" layoutInCell="1" allowOverlap="1">
            <wp:simplePos x="0" y="0"/>
            <wp:positionH relativeFrom="column">
              <wp:posOffset>4667250</wp:posOffset>
            </wp:positionH>
            <wp:positionV relativeFrom="paragraph">
              <wp:posOffset>-47625</wp:posOffset>
            </wp:positionV>
            <wp:extent cx="1809750" cy="600075"/>
            <wp:effectExtent l="19050" t="0" r="0" b="0"/>
            <wp:wrapNone/>
            <wp:docPr id="6" name="Picture 1" descr="C:\Users\anca.iacob\Desktop\template\Logo CNPP negr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ca.iacob\Desktop\template\Logo CNPP negru1.jpg"/>
                    <pic:cNvPicPr>
                      <a:picLocks noChangeAspect="1" noChangeArrowheads="1"/>
                    </pic:cNvPicPr>
                  </pic:nvPicPr>
                  <pic:blipFill>
                    <a:blip r:embed="rId8"/>
                    <a:srcRect/>
                    <a:stretch>
                      <a:fillRect/>
                    </a:stretch>
                  </pic:blipFill>
                  <pic:spPr bwMode="auto">
                    <a:xfrm>
                      <a:off x="0" y="0"/>
                      <a:ext cx="1809750" cy="600075"/>
                    </a:xfrm>
                    <a:prstGeom prst="rect">
                      <a:avLst/>
                    </a:prstGeom>
                    <a:noFill/>
                    <a:ln w="9525">
                      <a:noFill/>
                      <a:miter lim="800000"/>
                      <a:headEnd/>
                      <a:tailEnd/>
                    </a:ln>
                  </pic:spPr>
                </pic:pic>
              </a:graphicData>
            </a:graphic>
          </wp:anchor>
        </w:drawing>
      </w:r>
      <w:r w:rsidR="00290B20">
        <w:t xml:space="preserve">  </w:t>
      </w:r>
      <w:r w:rsidR="001C2ABE" w:rsidRPr="00954CE9">
        <w:rPr>
          <w:noProof/>
        </w:rPr>
        <w:drawing>
          <wp:inline distT="0" distB="0" distL="0" distR="0">
            <wp:extent cx="4110681" cy="733167"/>
            <wp:effectExtent l="19050" t="0" r="4119" b="0"/>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116349" cy="734178"/>
                    </a:xfrm>
                    <a:prstGeom prst="rect">
                      <a:avLst/>
                    </a:prstGeom>
                  </pic:spPr>
                </pic:pic>
              </a:graphicData>
            </a:graphic>
          </wp:inline>
        </w:drawing>
      </w:r>
      <w:r w:rsidR="00290B20">
        <w:t xml:space="preserve">       </w:t>
      </w:r>
      <w:r w:rsidR="00872CB7">
        <w:t xml:space="preserve">  </w:t>
      </w:r>
      <w:r w:rsidR="00872CB7">
        <w:rPr>
          <w:noProof/>
          <w:sz w:val="32"/>
          <w:szCs w:val="32"/>
          <w:lang w:val="ro-RO" w:eastAsia="ro-RO"/>
        </w:rPr>
        <w:t xml:space="preserve">                                                                                     </w:t>
      </w:r>
    </w:p>
    <w:p w:rsidR="00FF1E85" w:rsidRDefault="006E782C" w:rsidP="006E782C">
      <w:pPr>
        <w:pStyle w:val="Header"/>
        <w:ind w:left="-284"/>
        <w:jc w:val="center"/>
        <w:rPr>
          <w:rFonts w:ascii="Trebuchet MS" w:hAnsi="Trebuchet MS"/>
          <w:color w:val="7F7F7F"/>
          <w:sz w:val="20"/>
          <w:szCs w:val="20"/>
        </w:rPr>
      </w:pPr>
      <w:r>
        <w:rPr>
          <w:rFonts w:ascii="Trebuchet MS" w:hAnsi="Trebuchet MS"/>
          <w:color w:val="7F7F7F"/>
          <w:sz w:val="20"/>
          <w:szCs w:val="20"/>
        </w:rPr>
        <w:t xml:space="preserve">                                                                                                                                                                    </w:t>
      </w:r>
    </w:p>
    <w:p w:rsidR="00A64440" w:rsidRDefault="00D90461" w:rsidP="00FF1E85">
      <w:pPr>
        <w:pStyle w:val="Header"/>
        <w:ind w:left="-284"/>
        <w:jc w:val="right"/>
        <w:rPr>
          <w:rFonts w:ascii="Trebuchet MS" w:hAnsi="Trebuchet MS"/>
          <w:color w:val="7F7F7F"/>
          <w:sz w:val="20"/>
          <w:szCs w:val="20"/>
        </w:rPr>
      </w:pPr>
      <w:r>
        <w:rPr>
          <w:rFonts w:ascii="Trebuchet MS" w:hAnsi="Trebuchet MS"/>
          <w:color w:val="7F7F7F"/>
          <w:sz w:val="20"/>
          <w:szCs w:val="20"/>
        </w:rPr>
        <w:t>CASA JUDETEANA PENSII DAMBOVITA</w:t>
      </w:r>
    </w:p>
    <w:p w:rsidR="006E782C" w:rsidRDefault="006E782C" w:rsidP="00FF1E85">
      <w:pPr>
        <w:pStyle w:val="Header"/>
        <w:ind w:left="-284"/>
        <w:jc w:val="right"/>
        <w:rPr>
          <w:rFonts w:ascii="Trebuchet MS" w:hAnsi="Trebuchet MS"/>
          <w:color w:val="7F7F7F"/>
          <w:sz w:val="20"/>
          <w:szCs w:val="20"/>
        </w:rPr>
      </w:pPr>
      <w:r w:rsidRPr="00280021">
        <w:rPr>
          <w:rFonts w:ascii="Trebuchet MS" w:hAnsi="Trebuchet MS"/>
          <w:color w:val="7F7F7F"/>
          <w:sz w:val="20"/>
          <w:szCs w:val="20"/>
        </w:rPr>
        <w:t>Nesecret</w:t>
      </w:r>
    </w:p>
    <w:p w:rsidR="006534B9" w:rsidRDefault="006534B9" w:rsidP="006534B9">
      <w:pPr>
        <w:tabs>
          <w:tab w:val="right" w:pos="6255"/>
        </w:tabs>
        <w:rPr>
          <w:b/>
        </w:rPr>
      </w:pPr>
      <w:r>
        <w:rPr>
          <w:b/>
        </w:rPr>
        <w:t>CATRE: SERVICIUL COMUNICARE RELATII PUBLICE SI INFORMATICA</w:t>
      </w:r>
    </w:p>
    <w:p w:rsidR="006534B9" w:rsidRDefault="006534B9" w:rsidP="006534B9">
      <w:pPr>
        <w:tabs>
          <w:tab w:val="right" w:pos="6255"/>
        </w:tabs>
        <w:rPr>
          <w:b/>
        </w:rPr>
      </w:pPr>
      <w:r>
        <w:rPr>
          <w:b/>
        </w:rPr>
        <w:t xml:space="preserve">Referitor Anunt colectiv  nr. </w:t>
      </w:r>
      <w:r w:rsidR="00EF5051">
        <w:rPr>
          <w:b/>
        </w:rPr>
        <w:t>56086</w:t>
      </w:r>
      <w:r>
        <w:rPr>
          <w:b/>
        </w:rPr>
        <w:t xml:space="preserve">/ </w:t>
      </w:r>
      <w:r w:rsidR="00EF5051">
        <w:rPr>
          <w:b/>
        </w:rPr>
        <w:t>24.11.2025</w:t>
      </w:r>
      <w:r>
        <w:rPr>
          <w:b/>
        </w:rPr>
        <w:t xml:space="preserve"> -2 decizii</w:t>
      </w:r>
    </w:p>
    <w:p w:rsidR="006534B9" w:rsidRDefault="006534B9" w:rsidP="006534B9">
      <w:pPr>
        <w:tabs>
          <w:tab w:val="right" w:pos="6255"/>
        </w:tabs>
        <w:rPr>
          <w:b/>
        </w:rPr>
      </w:pPr>
      <w:r>
        <w:rPr>
          <w:b/>
        </w:rPr>
        <w:t>Data 24.11.2025</w:t>
      </w:r>
    </w:p>
    <w:p w:rsidR="006534B9" w:rsidRDefault="006534B9" w:rsidP="006534B9">
      <w:pPr>
        <w:tabs>
          <w:tab w:val="right" w:pos="6255"/>
        </w:tabs>
        <w:rPr>
          <w:b/>
        </w:rPr>
      </w:pPr>
      <w:r>
        <w:rPr>
          <w:b/>
        </w:rPr>
        <w:t>De la : SERVICIUL PLATI PRESTATII</w:t>
      </w:r>
    </w:p>
    <w:p w:rsidR="00862DCA" w:rsidRPr="00862DCA" w:rsidRDefault="00862DCA" w:rsidP="00862DCA">
      <w:pPr>
        <w:spacing w:after="120"/>
        <w:ind w:firstLine="720"/>
        <w:jc w:val="center"/>
        <w:rPr>
          <w:rFonts w:ascii="Times New Roman" w:hAnsi="Times New Roman" w:cs="Times New Roman"/>
          <w:b/>
          <w:sz w:val="24"/>
          <w:szCs w:val="24"/>
        </w:rPr>
      </w:pPr>
      <w:r>
        <w:rPr>
          <w:rFonts w:ascii="Times New Roman" w:hAnsi="Times New Roman" w:cs="Times New Roman"/>
          <w:sz w:val="24"/>
          <w:szCs w:val="24"/>
        </w:rPr>
        <w:t xml:space="preserve">                                                                                                                       </w:t>
      </w:r>
      <w:r w:rsidRPr="00862DCA">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4E786F" w:rsidRPr="00454C7F" w:rsidRDefault="004E786F" w:rsidP="004E786F">
      <w:pPr>
        <w:tabs>
          <w:tab w:val="right" w:pos="6255"/>
        </w:tabs>
        <w:rPr>
          <w:b/>
        </w:rPr>
      </w:pPr>
      <w:r>
        <w:t xml:space="preserve">                                                                       </w:t>
      </w:r>
    </w:p>
    <w:p w:rsidR="004E786F" w:rsidRPr="00CF6860" w:rsidRDefault="004E786F" w:rsidP="004E786F">
      <w:pPr>
        <w:tabs>
          <w:tab w:val="right" w:pos="6255"/>
        </w:tabs>
        <w:jc w:val="center"/>
        <w:rPr>
          <w:rFonts w:ascii="Trebuchet MS" w:hAnsi="Trebuchet MS"/>
          <w:b/>
          <w:sz w:val="24"/>
          <w:szCs w:val="24"/>
        </w:rPr>
      </w:pPr>
      <w:r w:rsidRPr="00CF6860">
        <w:rPr>
          <w:rFonts w:ascii="Trebuchet MS" w:hAnsi="Trebuchet MS"/>
          <w:b/>
          <w:sz w:val="24"/>
          <w:szCs w:val="24"/>
        </w:rPr>
        <w:t xml:space="preserve">ANUNT COLECTIV </w:t>
      </w:r>
    </w:p>
    <w:p w:rsidR="004E786F" w:rsidRPr="00CF6860" w:rsidRDefault="004E786F" w:rsidP="004E786F">
      <w:pPr>
        <w:tabs>
          <w:tab w:val="right" w:pos="6255"/>
        </w:tabs>
        <w:jc w:val="center"/>
        <w:rPr>
          <w:rFonts w:ascii="Trebuchet MS" w:hAnsi="Trebuchet MS"/>
          <w:b/>
          <w:sz w:val="24"/>
          <w:szCs w:val="24"/>
        </w:rPr>
      </w:pPr>
      <w:r w:rsidRPr="00CF6860">
        <w:rPr>
          <w:rFonts w:ascii="Trebuchet MS" w:hAnsi="Trebuchet MS"/>
          <w:b/>
          <w:sz w:val="24"/>
          <w:szCs w:val="24"/>
        </w:rPr>
        <w:t>Pentru comunicarea prin publicitate</w:t>
      </w:r>
    </w:p>
    <w:p w:rsidR="004E786F" w:rsidRPr="00CF6860" w:rsidRDefault="004E786F" w:rsidP="004E786F">
      <w:pPr>
        <w:tabs>
          <w:tab w:val="right" w:pos="6255"/>
        </w:tabs>
        <w:jc w:val="center"/>
        <w:rPr>
          <w:rFonts w:ascii="Trebuchet MS" w:hAnsi="Trebuchet MS"/>
          <w:b/>
          <w:sz w:val="24"/>
          <w:szCs w:val="24"/>
        </w:rPr>
      </w:pPr>
      <w:r w:rsidRPr="00CF6860">
        <w:rPr>
          <w:rFonts w:ascii="Trebuchet MS" w:hAnsi="Trebuchet MS"/>
          <w:b/>
          <w:sz w:val="24"/>
          <w:szCs w:val="24"/>
        </w:rPr>
        <w:t xml:space="preserve"> Afisat astazi </w:t>
      </w:r>
      <w:r>
        <w:rPr>
          <w:rFonts w:ascii="Trebuchet MS" w:hAnsi="Trebuchet MS"/>
          <w:b/>
          <w:sz w:val="24"/>
          <w:szCs w:val="24"/>
        </w:rPr>
        <w:t>24.11.2025</w:t>
      </w:r>
    </w:p>
    <w:p w:rsidR="004E786F" w:rsidRPr="00685297" w:rsidRDefault="004E786F" w:rsidP="004E786F">
      <w:pPr>
        <w:tabs>
          <w:tab w:val="right" w:pos="6255"/>
        </w:tabs>
        <w:jc w:val="both"/>
        <w:rPr>
          <w:rFonts w:ascii="Trebuchet MS" w:hAnsi="Trebuchet MS"/>
          <w:sz w:val="16"/>
          <w:szCs w:val="16"/>
        </w:rPr>
      </w:pPr>
      <w:r w:rsidRPr="00685297">
        <w:rPr>
          <w:rFonts w:ascii="Trebuchet MS" w:hAnsi="Trebuchet MS"/>
          <w:sz w:val="16"/>
          <w:szCs w:val="16"/>
        </w:rPr>
        <w:t>Casa Judeteana de Pensii Dambovita, in temeiul art.47</w:t>
      </w:r>
      <w:r>
        <w:rPr>
          <w:rFonts w:ascii="Trebuchet MS" w:hAnsi="Trebuchet MS"/>
          <w:sz w:val="16"/>
          <w:szCs w:val="16"/>
        </w:rPr>
        <w:t xml:space="preserve"> </w:t>
      </w:r>
      <w:r w:rsidRPr="00685297">
        <w:rPr>
          <w:rFonts w:ascii="Trebuchet MS" w:hAnsi="Trebuchet MS"/>
          <w:sz w:val="16"/>
          <w:szCs w:val="16"/>
        </w:rPr>
        <w:t>alin.4, alin.5 din Legea nr.207/2015 privind Codul de Procedura Fiscala, cu modificarile si completarile ulterioare, face cunoscut faptul ca au fost emise acte administrative fiscal in vederea recuperarii sumelor datorate BASS (buget asigurari sociale) si BS(buget de stat), cu titlu de drepturi de pensie incasate necuvenit, pentru urmatoarele persoane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268"/>
        <w:gridCol w:w="3261"/>
        <w:gridCol w:w="3372"/>
      </w:tblGrid>
      <w:tr w:rsidR="004E786F" w:rsidRPr="00685297" w:rsidTr="009D5FD6">
        <w:tc>
          <w:tcPr>
            <w:tcW w:w="675" w:type="dxa"/>
            <w:shd w:val="clear" w:color="auto" w:fill="auto"/>
          </w:tcPr>
          <w:p w:rsidR="004E786F" w:rsidRPr="00211F6A" w:rsidRDefault="004E786F" w:rsidP="009D5FD6">
            <w:pPr>
              <w:tabs>
                <w:tab w:val="right" w:pos="6255"/>
              </w:tabs>
              <w:jc w:val="both"/>
              <w:rPr>
                <w:rFonts w:ascii="Trebuchet MS" w:hAnsi="Trebuchet MS"/>
                <w:b/>
                <w:sz w:val="20"/>
                <w:szCs w:val="20"/>
              </w:rPr>
            </w:pPr>
            <w:r w:rsidRPr="00211F6A">
              <w:rPr>
                <w:rFonts w:ascii="Trebuchet MS" w:hAnsi="Trebuchet MS"/>
                <w:b/>
                <w:sz w:val="20"/>
                <w:szCs w:val="20"/>
              </w:rPr>
              <w:t>Nr. crt.</w:t>
            </w:r>
          </w:p>
        </w:tc>
        <w:tc>
          <w:tcPr>
            <w:tcW w:w="2268" w:type="dxa"/>
            <w:shd w:val="clear" w:color="auto" w:fill="auto"/>
          </w:tcPr>
          <w:p w:rsidR="004E786F" w:rsidRPr="00211F6A" w:rsidRDefault="004E786F" w:rsidP="009D5FD6">
            <w:pPr>
              <w:tabs>
                <w:tab w:val="right" w:pos="6255"/>
              </w:tabs>
              <w:jc w:val="both"/>
              <w:rPr>
                <w:rFonts w:ascii="Trebuchet MS" w:hAnsi="Trebuchet MS"/>
                <w:b/>
                <w:sz w:val="20"/>
                <w:szCs w:val="20"/>
              </w:rPr>
            </w:pPr>
            <w:r w:rsidRPr="00211F6A">
              <w:rPr>
                <w:rFonts w:ascii="Trebuchet MS" w:hAnsi="Trebuchet MS"/>
                <w:b/>
                <w:sz w:val="20"/>
                <w:szCs w:val="20"/>
              </w:rPr>
              <w:t xml:space="preserve">Nume si prenume </w:t>
            </w:r>
          </w:p>
        </w:tc>
        <w:tc>
          <w:tcPr>
            <w:tcW w:w="3261" w:type="dxa"/>
            <w:shd w:val="clear" w:color="auto" w:fill="auto"/>
          </w:tcPr>
          <w:p w:rsidR="004E786F" w:rsidRPr="00211F6A" w:rsidRDefault="004E786F" w:rsidP="009D5FD6">
            <w:pPr>
              <w:tabs>
                <w:tab w:val="right" w:pos="6255"/>
              </w:tabs>
              <w:jc w:val="both"/>
              <w:rPr>
                <w:rFonts w:ascii="Trebuchet MS" w:hAnsi="Trebuchet MS"/>
                <w:b/>
                <w:sz w:val="20"/>
                <w:szCs w:val="20"/>
              </w:rPr>
            </w:pPr>
            <w:r w:rsidRPr="00211F6A">
              <w:rPr>
                <w:rFonts w:ascii="Trebuchet MS" w:hAnsi="Trebuchet MS"/>
                <w:b/>
                <w:sz w:val="20"/>
                <w:szCs w:val="20"/>
              </w:rPr>
              <w:t>Domiciliu</w:t>
            </w:r>
          </w:p>
        </w:tc>
        <w:tc>
          <w:tcPr>
            <w:tcW w:w="3372" w:type="dxa"/>
            <w:shd w:val="clear" w:color="auto" w:fill="auto"/>
          </w:tcPr>
          <w:p w:rsidR="004E786F" w:rsidRPr="00211F6A" w:rsidRDefault="004E786F" w:rsidP="009D5FD6">
            <w:pPr>
              <w:tabs>
                <w:tab w:val="right" w:pos="6255"/>
              </w:tabs>
              <w:jc w:val="both"/>
              <w:rPr>
                <w:rFonts w:ascii="Trebuchet MS" w:hAnsi="Trebuchet MS"/>
                <w:b/>
                <w:sz w:val="20"/>
                <w:szCs w:val="20"/>
              </w:rPr>
            </w:pPr>
            <w:r w:rsidRPr="00211F6A">
              <w:rPr>
                <w:rFonts w:ascii="Trebuchet MS" w:hAnsi="Trebuchet MS"/>
                <w:b/>
                <w:sz w:val="20"/>
                <w:szCs w:val="20"/>
              </w:rPr>
              <w:t>Denumirea actului administrativ fiscal/ nr/data actului</w:t>
            </w:r>
          </w:p>
        </w:tc>
      </w:tr>
      <w:tr w:rsidR="004E786F" w:rsidRPr="00685297" w:rsidTr="009D5FD6">
        <w:tc>
          <w:tcPr>
            <w:tcW w:w="675" w:type="dxa"/>
            <w:shd w:val="clear" w:color="auto" w:fill="auto"/>
          </w:tcPr>
          <w:p w:rsidR="004E786F" w:rsidRPr="00211F6A" w:rsidRDefault="004E786F" w:rsidP="009D5FD6">
            <w:pPr>
              <w:tabs>
                <w:tab w:val="right" w:pos="6255"/>
              </w:tabs>
              <w:jc w:val="both"/>
              <w:rPr>
                <w:rFonts w:ascii="Trebuchet MS" w:hAnsi="Trebuchet MS"/>
                <w:b/>
                <w:sz w:val="20"/>
                <w:szCs w:val="20"/>
              </w:rPr>
            </w:pPr>
            <w:r w:rsidRPr="00211F6A">
              <w:rPr>
                <w:rFonts w:ascii="Trebuchet MS" w:hAnsi="Trebuchet MS"/>
                <w:b/>
                <w:sz w:val="20"/>
                <w:szCs w:val="20"/>
              </w:rPr>
              <w:t>1</w:t>
            </w:r>
          </w:p>
        </w:tc>
        <w:tc>
          <w:tcPr>
            <w:tcW w:w="2268" w:type="dxa"/>
            <w:shd w:val="clear" w:color="auto" w:fill="auto"/>
          </w:tcPr>
          <w:p w:rsidR="004E786F" w:rsidRPr="00211F6A" w:rsidRDefault="004E786F" w:rsidP="009D5FD6">
            <w:pPr>
              <w:tabs>
                <w:tab w:val="right" w:pos="6255"/>
              </w:tabs>
              <w:jc w:val="both"/>
              <w:rPr>
                <w:rFonts w:ascii="Trebuchet MS" w:hAnsi="Trebuchet MS"/>
                <w:b/>
                <w:sz w:val="20"/>
                <w:szCs w:val="20"/>
              </w:rPr>
            </w:pPr>
            <w:r>
              <w:rPr>
                <w:rFonts w:ascii="Trebuchet MS" w:hAnsi="Trebuchet MS"/>
                <w:b/>
                <w:sz w:val="20"/>
                <w:szCs w:val="20"/>
              </w:rPr>
              <w:t>MICU CONSTANTIN</w:t>
            </w:r>
          </w:p>
        </w:tc>
        <w:tc>
          <w:tcPr>
            <w:tcW w:w="3261" w:type="dxa"/>
            <w:shd w:val="clear" w:color="auto" w:fill="auto"/>
          </w:tcPr>
          <w:p w:rsidR="004E786F" w:rsidRPr="00211F6A" w:rsidRDefault="004E786F" w:rsidP="009D5FD6">
            <w:pPr>
              <w:tabs>
                <w:tab w:val="right" w:pos="6255"/>
              </w:tabs>
              <w:jc w:val="both"/>
              <w:rPr>
                <w:rFonts w:ascii="Trebuchet MS" w:hAnsi="Trebuchet MS"/>
                <w:b/>
                <w:sz w:val="20"/>
                <w:szCs w:val="20"/>
              </w:rPr>
            </w:pPr>
            <w:r>
              <w:rPr>
                <w:rFonts w:ascii="Trebuchet MS" w:hAnsi="Trebuchet MS"/>
                <w:b/>
                <w:sz w:val="20"/>
                <w:szCs w:val="20"/>
              </w:rPr>
              <w:t>Localitatea Matasaru</w:t>
            </w:r>
            <w:r w:rsidR="008125CA">
              <w:rPr>
                <w:rFonts w:ascii="Trebuchet MS" w:hAnsi="Trebuchet MS"/>
                <w:b/>
                <w:sz w:val="20"/>
                <w:szCs w:val="20"/>
              </w:rPr>
              <w:t>, judetul Dambovita</w:t>
            </w:r>
          </w:p>
        </w:tc>
        <w:tc>
          <w:tcPr>
            <w:tcW w:w="3372" w:type="dxa"/>
            <w:shd w:val="clear" w:color="auto" w:fill="auto"/>
          </w:tcPr>
          <w:p w:rsidR="004E786F" w:rsidRPr="00211F6A" w:rsidRDefault="004E786F" w:rsidP="009D5FD6">
            <w:pPr>
              <w:tabs>
                <w:tab w:val="right" w:pos="6255"/>
              </w:tabs>
              <w:jc w:val="both"/>
              <w:rPr>
                <w:rFonts w:ascii="Trebuchet MS" w:hAnsi="Trebuchet MS"/>
                <w:b/>
                <w:sz w:val="20"/>
                <w:szCs w:val="20"/>
              </w:rPr>
            </w:pPr>
            <w:r w:rsidRPr="00211F6A">
              <w:rPr>
                <w:rFonts w:ascii="Trebuchet MS" w:hAnsi="Trebuchet MS"/>
                <w:b/>
                <w:sz w:val="20"/>
                <w:szCs w:val="20"/>
              </w:rPr>
              <w:t xml:space="preserve">Decizia nr. </w:t>
            </w:r>
            <w:r>
              <w:rPr>
                <w:rFonts w:ascii="Trebuchet MS" w:hAnsi="Trebuchet MS"/>
                <w:b/>
                <w:sz w:val="20"/>
                <w:szCs w:val="20"/>
              </w:rPr>
              <w:t>285839/ 06.10.2025</w:t>
            </w:r>
            <w:r w:rsidRPr="00211F6A">
              <w:rPr>
                <w:rFonts w:ascii="Trebuchet MS" w:hAnsi="Trebuchet MS"/>
                <w:b/>
                <w:sz w:val="20"/>
                <w:szCs w:val="20"/>
              </w:rPr>
              <w:t xml:space="preserve"> privind recuperarea sumelor incasate necuvenit cu titlu de prestatii de asigurari sociale</w:t>
            </w:r>
          </w:p>
        </w:tc>
      </w:tr>
      <w:tr w:rsidR="004E786F" w:rsidRPr="00685297" w:rsidTr="009D5FD6">
        <w:tc>
          <w:tcPr>
            <w:tcW w:w="675" w:type="dxa"/>
            <w:shd w:val="clear" w:color="auto" w:fill="auto"/>
          </w:tcPr>
          <w:p w:rsidR="004E786F" w:rsidRPr="00211F6A" w:rsidRDefault="004E786F" w:rsidP="009D5FD6">
            <w:pPr>
              <w:tabs>
                <w:tab w:val="right" w:pos="6255"/>
              </w:tabs>
              <w:jc w:val="both"/>
              <w:rPr>
                <w:rFonts w:ascii="Trebuchet MS" w:hAnsi="Trebuchet MS"/>
                <w:b/>
                <w:sz w:val="20"/>
                <w:szCs w:val="20"/>
              </w:rPr>
            </w:pPr>
            <w:r>
              <w:rPr>
                <w:rFonts w:ascii="Trebuchet MS" w:hAnsi="Trebuchet MS"/>
                <w:b/>
                <w:sz w:val="20"/>
                <w:szCs w:val="20"/>
              </w:rPr>
              <w:t>2</w:t>
            </w:r>
          </w:p>
        </w:tc>
        <w:tc>
          <w:tcPr>
            <w:tcW w:w="2268" w:type="dxa"/>
            <w:shd w:val="clear" w:color="auto" w:fill="auto"/>
          </w:tcPr>
          <w:p w:rsidR="004E786F" w:rsidRPr="00211F6A" w:rsidRDefault="004E786F" w:rsidP="009D5FD6">
            <w:pPr>
              <w:tabs>
                <w:tab w:val="right" w:pos="6255"/>
              </w:tabs>
              <w:jc w:val="both"/>
              <w:rPr>
                <w:rFonts w:ascii="Trebuchet MS" w:hAnsi="Trebuchet MS"/>
                <w:b/>
                <w:sz w:val="20"/>
                <w:szCs w:val="20"/>
              </w:rPr>
            </w:pPr>
            <w:r>
              <w:rPr>
                <w:rFonts w:ascii="Trebuchet MS" w:hAnsi="Trebuchet MS"/>
                <w:b/>
                <w:sz w:val="20"/>
                <w:szCs w:val="20"/>
              </w:rPr>
              <w:t>COCIOARTA IULIANA</w:t>
            </w:r>
          </w:p>
        </w:tc>
        <w:tc>
          <w:tcPr>
            <w:tcW w:w="3261" w:type="dxa"/>
            <w:shd w:val="clear" w:color="auto" w:fill="auto"/>
          </w:tcPr>
          <w:p w:rsidR="004E786F" w:rsidRPr="00211F6A" w:rsidRDefault="004E786F" w:rsidP="009D5FD6">
            <w:pPr>
              <w:tabs>
                <w:tab w:val="right" w:pos="6255"/>
              </w:tabs>
              <w:jc w:val="both"/>
              <w:rPr>
                <w:rFonts w:ascii="Trebuchet MS" w:hAnsi="Trebuchet MS"/>
                <w:b/>
                <w:sz w:val="20"/>
                <w:szCs w:val="20"/>
              </w:rPr>
            </w:pPr>
            <w:r w:rsidRPr="00211F6A">
              <w:rPr>
                <w:rFonts w:ascii="Trebuchet MS" w:hAnsi="Trebuchet MS"/>
                <w:b/>
                <w:sz w:val="20"/>
                <w:szCs w:val="20"/>
              </w:rPr>
              <w:t xml:space="preserve">Localitatea </w:t>
            </w:r>
            <w:r>
              <w:rPr>
                <w:rFonts w:ascii="Trebuchet MS" w:hAnsi="Trebuchet MS"/>
                <w:b/>
                <w:sz w:val="20"/>
                <w:szCs w:val="20"/>
              </w:rPr>
              <w:t>Targoviste</w:t>
            </w:r>
            <w:r w:rsidRPr="00211F6A">
              <w:rPr>
                <w:rFonts w:ascii="Trebuchet MS" w:hAnsi="Trebuchet MS"/>
                <w:b/>
                <w:sz w:val="20"/>
                <w:szCs w:val="20"/>
              </w:rPr>
              <w:t>, judetul Dambovita</w:t>
            </w:r>
          </w:p>
        </w:tc>
        <w:tc>
          <w:tcPr>
            <w:tcW w:w="3372" w:type="dxa"/>
            <w:shd w:val="clear" w:color="auto" w:fill="auto"/>
          </w:tcPr>
          <w:p w:rsidR="004E786F" w:rsidRPr="00211F6A" w:rsidRDefault="004E786F" w:rsidP="009D5FD6">
            <w:pPr>
              <w:tabs>
                <w:tab w:val="right" w:pos="6255"/>
              </w:tabs>
              <w:jc w:val="both"/>
              <w:rPr>
                <w:rFonts w:ascii="Trebuchet MS" w:hAnsi="Trebuchet MS"/>
                <w:b/>
                <w:sz w:val="20"/>
                <w:szCs w:val="20"/>
              </w:rPr>
            </w:pPr>
            <w:r w:rsidRPr="00211F6A">
              <w:rPr>
                <w:rFonts w:ascii="Trebuchet MS" w:hAnsi="Trebuchet MS"/>
                <w:b/>
                <w:sz w:val="20"/>
                <w:szCs w:val="20"/>
              </w:rPr>
              <w:t xml:space="preserve">Decizia nr. </w:t>
            </w:r>
            <w:r>
              <w:rPr>
                <w:rFonts w:ascii="Trebuchet MS" w:hAnsi="Trebuchet MS"/>
                <w:b/>
                <w:sz w:val="20"/>
                <w:szCs w:val="20"/>
              </w:rPr>
              <w:t>303116/ 07.11.2025</w:t>
            </w:r>
            <w:r w:rsidRPr="00211F6A">
              <w:rPr>
                <w:rFonts w:ascii="Trebuchet MS" w:hAnsi="Trebuchet MS"/>
                <w:b/>
                <w:sz w:val="20"/>
                <w:szCs w:val="20"/>
              </w:rPr>
              <w:t xml:space="preserve"> privind recuperarea sumelor incasate necuvenit cu titlu de prestatii de asigurari sociale</w:t>
            </w:r>
          </w:p>
        </w:tc>
      </w:tr>
    </w:tbl>
    <w:p w:rsidR="004E786F" w:rsidRDefault="004E786F" w:rsidP="004E786F">
      <w:pPr>
        <w:tabs>
          <w:tab w:val="right" w:pos="6255"/>
        </w:tabs>
        <w:jc w:val="both"/>
        <w:rPr>
          <w:rFonts w:ascii="Trebuchet MS" w:hAnsi="Trebuchet MS"/>
          <w:sz w:val="20"/>
          <w:szCs w:val="20"/>
        </w:rPr>
      </w:pPr>
    </w:p>
    <w:p w:rsidR="004E786F" w:rsidRPr="00211F6A" w:rsidRDefault="004E786F" w:rsidP="004E786F">
      <w:pPr>
        <w:tabs>
          <w:tab w:val="right" w:pos="6255"/>
        </w:tabs>
        <w:jc w:val="both"/>
        <w:rPr>
          <w:rFonts w:ascii="Trebuchet MS" w:hAnsi="Trebuchet MS"/>
          <w:sz w:val="20"/>
          <w:szCs w:val="20"/>
        </w:rPr>
      </w:pPr>
      <w:r w:rsidRPr="00211F6A">
        <w:rPr>
          <w:rFonts w:ascii="Trebuchet MS" w:hAnsi="Trebuchet MS"/>
          <w:sz w:val="20"/>
          <w:szCs w:val="20"/>
        </w:rPr>
        <w:t>Actele administrative fiscal emise pe numele debitorilor susmentionati se considera comunicate acestora in termen de 15 zile de la data afisarii anuntului.</w:t>
      </w:r>
    </w:p>
    <w:p w:rsidR="004E786F" w:rsidRDefault="004E786F" w:rsidP="00997EDA">
      <w:pPr>
        <w:tabs>
          <w:tab w:val="right" w:pos="6255"/>
        </w:tabs>
        <w:jc w:val="both"/>
        <w:rPr>
          <w:rFonts w:ascii="Trebuchet MS" w:hAnsi="Trebuchet MS" w:cs="Times New Roman"/>
          <w:sz w:val="24"/>
          <w:szCs w:val="24"/>
        </w:rPr>
      </w:pPr>
      <w:r w:rsidRPr="00211F6A">
        <w:rPr>
          <w:rFonts w:ascii="Trebuchet MS" w:hAnsi="Trebuchet MS"/>
          <w:sz w:val="20"/>
          <w:szCs w:val="20"/>
        </w:rPr>
        <w:t xml:space="preserve">Actele administrative emise pot fi consultate de titularii acestora la sediul institutiei emitente din strada </w:t>
      </w:r>
      <w:r>
        <w:rPr>
          <w:rFonts w:ascii="Trebuchet MS" w:hAnsi="Trebuchet MS"/>
          <w:sz w:val="20"/>
          <w:szCs w:val="20"/>
        </w:rPr>
        <w:t>Tudor Vladimirescu, nr.1 A</w:t>
      </w:r>
      <w:r w:rsidRPr="00211F6A">
        <w:rPr>
          <w:rFonts w:ascii="Trebuchet MS" w:hAnsi="Trebuchet MS"/>
          <w:sz w:val="20"/>
          <w:szCs w:val="20"/>
        </w:rPr>
        <w:t xml:space="preserve">, Targoviste, judetul Dambovita, iar pentru relatii suplimentare va puteti adresa la telefon </w:t>
      </w:r>
      <w:r>
        <w:rPr>
          <w:rFonts w:ascii="Trebuchet MS" w:hAnsi="Trebuchet MS"/>
          <w:sz w:val="20"/>
          <w:szCs w:val="20"/>
        </w:rPr>
        <w:t>0374491199</w:t>
      </w:r>
      <w:r w:rsidRPr="00211F6A">
        <w:rPr>
          <w:rFonts w:ascii="Trebuchet MS" w:hAnsi="Trebuchet MS"/>
          <w:sz w:val="20"/>
          <w:szCs w:val="20"/>
        </w:rPr>
        <w:t>, precum si pe pagina de internet a institutiei casadepensiidambovita@</w:t>
      </w:r>
      <w:r>
        <w:rPr>
          <w:rFonts w:ascii="Trebuchet MS" w:hAnsi="Trebuchet MS"/>
          <w:sz w:val="20"/>
          <w:szCs w:val="20"/>
        </w:rPr>
        <w:t>cnpp.ro</w:t>
      </w:r>
    </w:p>
    <w:p w:rsidR="00ED001F" w:rsidRDefault="00ED001F" w:rsidP="00126FE2">
      <w:pPr>
        <w:spacing w:after="120" w:line="240" w:lineRule="auto"/>
        <w:ind w:left="993"/>
        <w:rPr>
          <w:rFonts w:ascii="Trebuchet MS" w:hAnsi="Trebuchet MS" w:cs="Times New Roman"/>
          <w:sz w:val="24"/>
          <w:szCs w:val="24"/>
        </w:rPr>
      </w:pPr>
    </w:p>
    <w:p w:rsidR="00932435" w:rsidRDefault="00932435" w:rsidP="00126FE2">
      <w:pPr>
        <w:spacing w:after="120" w:line="240" w:lineRule="auto"/>
        <w:ind w:left="993"/>
        <w:rPr>
          <w:rFonts w:ascii="Trebuchet MS" w:hAnsi="Trebuchet MS" w:cs="Times New Roman"/>
          <w:sz w:val="24"/>
          <w:szCs w:val="24"/>
        </w:rPr>
      </w:pPr>
    </w:p>
    <w:p w:rsidR="00932435" w:rsidRPr="00126FE2" w:rsidRDefault="00932435" w:rsidP="00126FE2">
      <w:pPr>
        <w:spacing w:after="120" w:line="240" w:lineRule="auto"/>
        <w:ind w:left="993"/>
        <w:rPr>
          <w:rFonts w:ascii="Trebuchet MS" w:hAnsi="Trebuchet MS" w:cs="Times New Roman"/>
          <w:sz w:val="24"/>
          <w:szCs w:val="24"/>
        </w:rPr>
      </w:pPr>
    </w:p>
    <w:p w:rsidR="00932435" w:rsidRDefault="00932435" w:rsidP="003E3EF6">
      <w:pPr>
        <w:pStyle w:val="DefaultText1"/>
        <w:tabs>
          <w:tab w:val="left" w:pos="1440"/>
        </w:tabs>
        <w:jc w:val="both"/>
        <w:rPr>
          <w:rFonts w:ascii="Trebuchet MS" w:hAnsi="Trebuchet MS"/>
          <w:noProof/>
          <w:szCs w:val="24"/>
        </w:rPr>
      </w:pPr>
    </w:p>
    <w:p w:rsidR="00932435" w:rsidRDefault="00932435" w:rsidP="003E3EF6">
      <w:pPr>
        <w:pStyle w:val="DefaultText1"/>
        <w:tabs>
          <w:tab w:val="left" w:pos="1440"/>
        </w:tabs>
        <w:jc w:val="both"/>
        <w:rPr>
          <w:rFonts w:ascii="Trebuchet MS" w:hAnsi="Trebuchet MS"/>
          <w:noProof/>
          <w:szCs w:val="24"/>
        </w:rPr>
      </w:pPr>
    </w:p>
    <w:p w:rsidR="00932435" w:rsidRDefault="00932435" w:rsidP="003E3EF6">
      <w:pPr>
        <w:pStyle w:val="DefaultText1"/>
        <w:tabs>
          <w:tab w:val="left" w:pos="1440"/>
        </w:tabs>
        <w:jc w:val="both"/>
        <w:rPr>
          <w:rFonts w:ascii="Trebuchet MS" w:hAnsi="Trebuchet MS"/>
          <w:noProof/>
          <w:szCs w:val="24"/>
        </w:rPr>
      </w:pPr>
    </w:p>
    <w:p w:rsidR="00932435" w:rsidRDefault="00932435" w:rsidP="003E3EF6">
      <w:pPr>
        <w:pStyle w:val="DefaultText1"/>
        <w:tabs>
          <w:tab w:val="left" w:pos="1440"/>
        </w:tabs>
        <w:jc w:val="both"/>
        <w:rPr>
          <w:rFonts w:ascii="Trebuchet MS" w:hAnsi="Trebuchet MS"/>
          <w:noProof/>
          <w:szCs w:val="24"/>
        </w:rPr>
      </w:pPr>
    </w:p>
    <w:p w:rsidR="00932435" w:rsidRDefault="00932435" w:rsidP="003E3EF6">
      <w:pPr>
        <w:pStyle w:val="DefaultText1"/>
        <w:tabs>
          <w:tab w:val="left" w:pos="1440"/>
        </w:tabs>
        <w:jc w:val="both"/>
        <w:rPr>
          <w:rFonts w:ascii="Trebuchet MS" w:hAnsi="Trebuchet MS"/>
          <w:noProof/>
          <w:szCs w:val="24"/>
        </w:rPr>
      </w:pPr>
    </w:p>
    <w:p w:rsidR="00932435" w:rsidRDefault="00932435" w:rsidP="003E3EF6">
      <w:pPr>
        <w:pStyle w:val="DefaultText1"/>
        <w:tabs>
          <w:tab w:val="left" w:pos="1440"/>
        </w:tabs>
        <w:jc w:val="both"/>
        <w:rPr>
          <w:rFonts w:ascii="Trebuchet MS" w:hAnsi="Trebuchet MS"/>
          <w:noProof/>
          <w:szCs w:val="24"/>
        </w:rPr>
      </w:pPr>
    </w:p>
    <w:p w:rsidR="008D5CAA" w:rsidRPr="00A842E5" w:rsidRDefault="008D5CAA" w:rsidP="003E3EF6">
      <w:pPr>
        <w:pStyle w:val="DefaultText1"/>
        <w:tabs>
          <w:tab w:val="left" w:pos="1440"/>
        </w:tabs>
        <w:jc w:val="both"/>
        <w:rPr>
          <w:rFonts w:ascii="Trebuchet MS" w:hAnsi="Trebuchet MS"/>
          <w:noProof/>
        </w:rPr>
      </w:pPr>
    </w:p>
    <w:p w:rsidR="00932435" w:rsidRDefault="00932435" w:rsidP="00A52743">
      <w:pPr>
        <w:pStyle w:val="Footer"/>
        <w:ind w:firstLine="993"/>
        <w:rPr>
          <w:rFonts w:ascii="Trebuchet MS" w:hAnsi="Trebuchet MS"/>
          <w:sz w:val="14"/>
        </w:rPr>
      </w:pPr>
    </w:p>
    <w:p w:rsidR="00932435" w:rsidRDefault="00932435" w:rsidP="00A52743">
      <w:pPr>
        <w:pStyle w:val="Footer"/>
        <w:ind w:firstLine="993"/>
        <w:rPr>
          <w:rFonts w:ascii="Trebuchet MS" w:hAnsi="Trebuchet MS"/>
          <w:sz w:val="14"/>
        </w:rPr>
      </w:pPr>
    </w:p>
    <w:p w:rsidR="00932435" w:rsidRDefault="00932435" w:rsidP="00A52743">
      <w:pPr>
        <w:pStyle w:val="Footer"/>
        <w:ind w:firstLine="993"/>
        <w:rPr>
          <w:rFonts w:ascii="Trebuchet MS" w:hAnsi="Trebuchet MS"/>
          <w:sz w:val="14"/>
        </w:rPr>
      </w:pPr>
    </w:p>
    <w:p w:rsidR="00932435" w:rsidRDefault="00932435" w:rsidP="00A52743">
      <w:pPr>
        <w:pStyle w:val="Footer"/>
        <w:ind w:firstLine="993"/>
        <w:rPr>
          <w:rFonts w:ascii="Trebuchet MS" w:hAnsi="Trebuchet MS"/>
          <w:sz w:val="14"/>
        </w:rPr>
      </w:pPr>
    </w:p>
    <w:p w:rsidR="00932435" w:rsidRDefault="00932435" w:rsidP="00A52743">
      <w:pPr>
        <w:pStyle w:val="Footer"/>
        <w:ind w:firstLine="993"/>
        <w:rPr>
          <w:rFonts w:ascii="Trebuchet MS" w:hAnsi="Trebuchet MS"/>
          <w:sz w:val="14"/>
        </w:rPr>
      </w:pPr>
    </w:p>
    <w:p w:rsidR="00104836" w:rsidRDefault="00104836" w:rsidP="00F35979">
      <w:pPr>
        <w:rPr>
          <w:rFonts w:ascii="Trebuchet MS" w:hAnsi="Trebuchet MS" w:cs="Times New Roman"/>
          <w:sz w:val="24"/>
          <w:szCs w:val="24"/>
        </w:rPr>
      </w:pPr>
    </w:p>
    <w:p w:rsidR="00F67CF1" w:rsidRDefault="00F67CF1" w:rsidP="00F67CF1">
      <w:pPr>
        <w:rPr>
          <w:rFonts w:ascii="Trebuchet MS" w:hAnsi="Trebuchet MS" w:cs="Times New Roman"/>
          <w:sz w:val="24"/>
          <w:szCs w:val="24"/>
        </w:rPr>
      </w:pPr>
      <w:r>
        <w:rPr>
          <w:rFonts w:ascii="Trebuchet MS" w:hAnsi="Trebuchet MS" w:cs="Times New Roman"/>
          <w:sz w:val="24"/>
          <w:szCs w:val="24"/>
        </w:rPr>
        <w:t xml:space="preserve">                                                                                              </w:t>
      </w:r>
    </w:p>
    <w:p w:rsidR="00104836" w:rsidRDefault="00104836" w:rsidP="00F35979">
      <w:pPr>
        <w:pStyle w:val="Footer"/>
        <w:rPr>
          <w:rFonts w:ascii="Trebuchet MS" w:hAnsi="Trebuchet MS"/>
          <w:sz w:val="14"/>
        </w:rPr>
      </w:pPr>
    </w:p>
    <w:p w:rsidR="00A120B8" w:rsidRDefault="00A120B8" w:rsidP="00F35979">
      <w:pPr>
        <w:pStyle w:val="Footer"/>
        <w:rPr>
          <w:rFonts w:ascii="Trebuchet MS" w:hAnsi="Trebuchet MS"/>
          <w:sz w:val="14"/>
        </w:rPr>
      </w:pPr>
    </w:p>
    <w:sectPr w:rsidR="00A120B8" w:rsidSect="00897217">
      <w:pgSz w:w="12240" w:h="15840"/>
      <w:pgMar w:top="540" w:right="990" w:bottom="1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049" w:rsidRDefault="00C10049" w:rsidP="00104836">
      <w:pPr>
        <w:spacing w:after="0" w:line="240" w:lineRule="auto"/>
      </w:pPr>
      <w:r>
        <w:separator/>
      </w:r>
    </w:p>
  </w:endnote>
  <w:endnote w:type="continuationSeparator" w:id="1">
    <w:p w:rsidR="00C10049" w:rsidRDefault="00C10049" w:rsidP="001048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049" w:rsidRDefault="00C10049" w:rsidP="00104836">
      <w:pPr>
        <w:spacing w:after="0" w:line="240" w:lineRule="auto"/>
      </w:pPr>
      <w:r>
        <w:separator/>
      </w:r>
    </w:p>
  </w:footnote>
  <w:footnote w:type="continuationSeparator" w:id="1">
    <w:p w:rsidR="00C10049" w:rsidRDefault="00C10049" w:rsidP="001048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24340"/>
    <w:multiLevelType w:val="hybridMultilevel"/>
    <w:tmpl w:val="7EFAC22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nsid w:val="507D0089"/>
    <w:multiLevelType w:val="hybridMultilevel"/>
    <w:tmpl w:val="09E87A62"/>
    <w:lvl w:ilvl="0" w:tplc="E0747E0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F34089"/>
    <w:multiLevelType w:val="hybridMultilevel"/>
    <w:tmpl w:val="02F240AE"/>
    <w:lvl w:ilvl="0" w:tplc="3642DD28">
      <w:numFmt w:val="bullet"/>
      <w:lvlText w:val="-"/>
      <w:lvlJc w:val="left"/>
      <w:pPr>
        <w:ind w:left="1440" w:hanging="360"/>
      </w:pPr>
      <w:rPr>
        <w:rFonts w:ascii="Trebuchet MS" w:eastAsiaTheme="minorHAnsi" w:hAnsi="Trebuchet M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11D5AB1"/>
    <w:multiLevelType w:val="hybridMultilevel"/>
    <w:tmpl w:val="75CC85E8"/>
    <w:lvl w:ilvl="0" w:tplc="CE7AAFB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6E782C"/>
    <w:rsid w:val="00006BA2"/>
    <w:rsid w:val="00010A8D"/>
    <w:rsid w:val="00010ADC"/>
    <w:rsid w:val="00013D33"/>
    <w:rsid w:val="00014816"/>
    <w:rsid w:val="00025E69"/>
    <w:rsid w:val="00051EBE"/>
    <w:rsid w:val="00065338"/>
    <w:rsid w:val="00073C75"/>
    <w:rsid w:val="00092DE7"/>
    <w:rsid w:val="000A331D"/>
    <w:rsid w:val="000A66D4"/>
    <w:rsid w:val="000B0BB4"/>
    <w:rsid w:val="000B4DB6"/>
    <w:rsid w:val="000B6EEC"/>
    <w:rsid w:val="000C2482"/>
    <w:rsid w:val="000D1510"/>
    <w:rsid w:val="000E325E"/>
    <w:rsid w:val="00100DF5"/>
    <w:rsid w:val="00104836"/>
    <w:rsid w:val="00112BC6"/>
    <w:rsid w:val="00115AA7"/>
    <w:rsid w:val="00124F93"/>
    <w:rsid w:val="00126FE2"/>
    <w:rsid w:val="00130E98"/>
    <w:rsid w:val="00133341"/>
    <w:rsid w:val="001354B2"/>
    <w:rsid w:val="001520E8"/>
    <w:rsid w:val="00152EA1"/>
    <w:rsid w:val="00157DA4"/>
    <w:rsid w:val="00171A17"/>
    <w:rsid w:val="00171D16"/>
    <w:rsid w:val="0017416D"/>
    <w:rsid w:val="00182E62"/>
    <w:rsid w:val="0018629D"/>
    <w:rsid w:val="00194693"/>
    <w:rsid w:val="00195FE4"/>
    <w:rsid w:val="001978DA"/>
    <w:rsid w:val="001A3C63"/>
    <w:rsid w:val="001A4257"/>
    <w:rsid w:val="001B22D3"/>
    <w:rsid w:val="001B39EE"/>
    <w:rsid w:val="001C2ABE"/>
    <w:rsid w:val="001C6379"/>
    <w:rsid w:val="001D18C2"/>
    <w:rsid w:val="001D3F66"/>
    <w:rsid w:val="001D5002"/>
    <w:rsid w:val="001E320C"/>
    <w:rsid w:val="001F0549"/>
    <w:rsid w:val="001F4B80"/>
    <w:rsid w:val="00203ED1"/>
    <w:rsid w:val="00205A6F"/>
    <w:rsid w:val="00210574"/>
    <w:rsid w:val="0021797C"/>
    <w:rsid w:val="00224862"/>
    <w:rsid w:val="00224948"/>
    <w:rsid w:val="00226A4D"/>
    <w:rsid w:val="00232435"/>
    <w:rsid w:val="00235EDD"/>
    <w:rsid w:val="00242A5C"/>
    <w:rsid w:val="00247809"/>
    <w:rsid w:val="002621C3"/>
    <w:rsid w:val="00263357"/>
    <w:rsid w:val="002744FA"/>
    <w:rsid w:val="002872ED"/>
    <w:rsid w:val="00290B20"/>
    <w:rsid w:val="00295E32"/>
    <w:rsid w:val="002B5DC5"/>
    <w:rsid w:val="002D211F"/>
    <w:rsid w:val="002D3E20"/>
    <w:rsid w:val="002E6350"/>
    <w:rsid w:val="002F1156"/>
    <w:rsid w:val="0030465D"/>
    <w:rsid w:val="00306D51"/>
    <w:rsid w:val="00337D69"/>
    <w:rsid w:val="0035508E"/>
    <w:rsid w:val="00356B4B"/>
    <w:rsid w:val="00367775"/>
    <w:rsid w:val="00375143"/>
    <w:rsid w:val="0038284E"/>
    <w:rsid w:val="00391145"/>
    <w:rsid w:val="00393B44"/>
    <w:rsid w:val="003A36EB"/>
    <w:rsid w:val="003A4AC2"/>
    <w:rsid w:val="003B342D"/>
    <w:rsid w:val="003B571A"/>
    <w:rsid w:val="003C02B3"/>
    <w:rsid w:val="003C3C8D"/>
    <w:rsid w:val="003D5987"/>
    <w:rsid w:val="003E3EF6"/>
    <w:rsid w:val="003E5061"/>
    <w:rsid w:val="003E6550"/>
    <w:rsid w:val="003F2DBB"/>
    <w:rsid w:val="003F5A0F"/>
    <w:rsid w:val="00405CF3"/>
    <w:rsid w:val="00420580"/>
    <w:rsid w:val="0042539B"/>
    <w:rsid w:val="0045020A"/>
    <w:rsid w:val="00477493"/>
    <w:rsid w:val="004A47EA"/>
    <w:rsid w:val="004A5401"/>
    <w:rsid w:val="004A7AF3"/>
    <w:rsid w:val="004B69AA"/>
    <w:rsid w:val="004C06EC"/>
    <w:rsid w:val="004C17DD"/>
    <w:rsid w:val="004C7FF2"/>
    <w:rsid w:val="004D005A"/>
    <w:rsid w:val="004E786F"/>
    <w:rsid w:val="004F5113"/>
    <w:rsid w:val="0050192F"/>
    <w:rsid w:val="00502A07"/>
    <w:rsid w:val="005144ED"/>
    <w:rsid w:val="0052425C"/>
    <w:rsid w:val="0052507B"/>
    <w:rsid w:val="00527018"/>
    <w:rsid w:val="00532F77"/>
    <w:rsid w:val="00542F6A"/>
    <w:rsid w:val="005431F4"/>
    <w:rsid w:val="005815CA"/>
    <w:rsid w:val="00597A41"/>
    <w:rsid w:val="005B036D"/>
    <w:rsid w:val="005C3A3E"/>
    <w:rsid w:val="005C3B62"/>
    <w:rsid w:val="005C5F48"/>
    <w:rsid w:val="005D301B"/>
    <w:rsid w:val="005D3B37"/>
    <w:rsid w:val="005D3F33"/>
    <w:rsid w:val="005E031A"/>
    <w:rsid w:val="005E76C8"/>
    <w:rsid w:val="005F2F57"/>
    <w:rsid w:val="0060305F"/>
    <w:rsid w:val="00604A14"/>
    <w:rsid w:val="00615652"/>
    <w:rsid w:val="00617D16"/>
    <w:rsid w:val="006224F9"/>
    <w:rsid w:val="0063136C"/>
    <w:rsid w:val="00643013"/>
    <w:rsid w:val="0065337F"/>
    <w:rsid w:val="006534B9"/>
    <w:rsid w:val="00655918"/>
    <w:rsid w:val="00661168"/>
    <w:rsid w:val="00661412"/>
    <w:rsid w:val="00664015"/>
    <w:rsid w:val="006728AD"/>
    <w:rsid w:val="00674B20"/>
    <w:rsid w:val="006756BF"/>
    <w:rsid w:val="006923D7"/>
    <w:rsid w:val="00692C56"/>
    <w:rsid w:val="006A0A66"/>
    <w:rsid w:val="006B4D96"/>
    <w:rsid w:val="006B5E77"/>
    <w:rsid w:val="006B6572"/>
    <w:rsid w:val="006E24C4"/>
    <w:rsid w:val="006E782C"/>
    <w:rsid w:val="006F08D1"/>
    <w:rsid w:val="00706B01"/>
    <w:rsid w:val="00711DE3"/>
    <w:rsid w:val="00723ED2"/>
    <w:rsid w:val="0073328D"/>
    <w:rsid w:val="00737EF5"/>
    <w:rsid w:val="0074179E"/>
    <w:rsid w:val="0074387A"/>
    <w:rsid w:val="00745C25"/>
    <w:rsid w:val="00762B94"/>
    <w:rsid w:val="0076403B"/>
    <w:rsid w:val="0077629E"/>
    <w:rsid w:val="00782E5C"/>
    <w:rsid w:val="00786AFC"/>
    <w:rsid w:val="00790F2E"/>
    <w:rsid w:val="007922A4"/>
    <w:rsid w:val="007A315B"/>
    <w:rsid w:val="007A5F9A"/>
    <w:rsid w:val="007A6F55"/>
    <w:rsid w:val="007A78F9"/>
    <w:rsid w:val="007B5369"/>
    <w:rsid w:val="007B6A0E"/>
    <w:rsid w:val="007C0558"/>
    <w:rsid w:val="007C5D25"/>
    <w:rsid w:val="007D3C24"/>
    <w:rsid w:val="007E2AF3"/>
    <w:rsid w:val="00800057"/>
    <w:rsid w:val="00806F11"/>
    <w:rsid w:val="008125CA"/>
    <w:rsid w:val="00813164"/>
    <w:rsid w:val="008232FB"/>
    <w:rsid w:val="00827E5B"/>
    <w:rsid w:val="00834801"/>
    <w:rsid w:val="00836B89"/>
    <w:rsid w:val="00842FF1"/>
    <w:rsid w:val="00847B7C"/>
    <w:rsid w:val="00852FA8"/>
    <w:rsid w:val="00862DCA"/>
    <w:rsid w:val="0086339D"/>
    <w:rsid w:val="00872CB7"/>
    <w:rsid w:val="00875C32"/>
    <w:rsid w:val="0087733F"/>
    <w:rsid w:val="00884E30"/>
    <w:rsid w:val="00890350"/>
    <w:rsid w:val="00894BB8"/>
    <w:rsid w:val="0089630A"/>
    <w:rsid w:val="00897217"/>
    <w:rsid w:val="008A57B7"/>
    <w:rsid w:val="008D0C7F"/>
    <w:rsid w:val="008D2CB6"/>
    <w:rsid w:val="008D2FF5"/>
    <w:rsid w:val="008D3810"/>
    <w:rsid w:val="008D3E24"/>
    <w:rsid w:val="008D5CAA"/>
    <w:rsid w:val="008E5619"/>
    <w:rsid w:val="008F1A0D"/>
    <w:rsid w:val="008F39A3"/>
    <w:rsid w:val="00900293"/>
    <w:rsid w:val="00900F3D"/>
    <w:rsid w:val="00914540"/>
    <w:rsid w:val="00915B9E"/>
    <w:rsid w:val="009228FB"/>
    <w:rsid w:val="00926D05"/>
    <w:rsid w:val="00932435"/>
    <w:rsid w:val="00934851"/>
    <w:rsid w:val="009356F5"/>
    <w:rsid w:val="00937277"/>
    <w:rsid w:val="00937393"/>
    <w:rsid w:val="009459C3"/>
    <w:rsid w:val="00946E28"/>
    <w:rsid w:val="0095340C"/>
    <w:rsid w:val="00954CE9"/>
    <w:rsid w:val="00965059"/>
    <w:rsid w:val="00982862"/>
    <w:rsid w:val="00984044"/>
    <w:rsid w:val="0098409F"/>
    <w:rsid w:val="0098553B"/>
    <w:rsid w:val="00994E42"/>
    <w:rsid w:val="00997EDA"/>
    <w:rsid w:val="009A10FD"/>
    <w:rsid w:val="009B2345"/>
    <w:rsid w:val="009B3510"/>
    <w:rsid w:val="009B43ED"/>
    <w:rsid w:val="009B6CFE"/>
    <w:rsid w:val="009C1340"/>
    <w:rsid w:val="009C7D76"/>
    <w:rsid w:val="009D66B1"/>
    <w:rsid w:val="009E52EC"/>
    <w:rsid w:val="009F6954"/>
    <w:rsid w:val="00A049CA"/>
    <w:rsid w:val="00A113C8"/>
    <w:rsid w:val="00A120B8"/>
    <w:rsid w:val="00A12578"/>
    <w:rsid w:val="00A12AC2"/>
    <w:rsid w:val="00A177B4"/>
    <w:rsid w:val="00A2419D"/>
    <w:rsid w:val="00A251B8"/>
    <w:rsid w:val="00A30CFD"/>
    <w:rsid w:val="00A37AB5"/>
    <w:rsid w:val="00A42884"/>
    <w:rsid w:val="00A459AF"/>
    <w:rsid w:val="00A52743"/>
    <w:rsid w:val="00A5461E"/>
    <w:rsid w:val="00A60EAD"/>
    <w:rsid w:val="00A64440"/>
    <w:rsid w:val="00A77E62"/>
    <w:rsid w:val="00A81D81"/>
    <w:rsid w:val="00A842E5"/>
    <w:rsid w:val="00A84A2D"/>
    <w:rsid w:val="00A9242B"/>
    <w:rsid w:val="00A97749"/>
    <w:rsid w:val="00AA0FDD"/>
    <w:rsid w:val="00AA2885"/>
    <w:rsid w:val="00AC6520"/>
    <w:rsid w:val="00AC7340"/>
    <w:rsid w:val="00AD5940"/>
    <w:rsid w:val="00AD7420"/>
    <w:rsid w:val="00AF5F3D"/>
    <w:rsid w:val="00B16EB2"/>
    <w:rsid w:val="00B239FB"/>
    <w:rsid w:val="00B27B48"/>
    <w:rsid w:val="00B34035"/>
    <w:rsid w:val="00B41FF2"/>
    <w:rsid w:val="00B47753"/>
    <w:rsid w:val="00B7144B"/>
    <w:rsid w:val="00B72BE4"/>
    <w:rsid w:val="00B75AD2"/>
    <w:rsid w:val="00B77F92"/>
    <w:rsid w:val="00BA5982"/>
    <w:rsid w:val="00BA5B22"/>
    <w:rsid w:val="00BB13FF"/>
    <w:rsid w:val="00BB1CF0"/>
    <w:rsid w:val="00BB3135"/>
    <w:rsid w:val="00BB39DF"/>
    <w:rsid w:val="00BB42BE"/>
    <w:rsid w:val="00BC5242"/>
    <w:rsid w:val="00BF2899"/>
    <w:rsid w:val="00C04938"/>
    <w:rsid w:val="00C054EB"/>
    <w:rsid w:val="00C10049"/>
    <w:rsid w:val="00C122F4"/>
    <w:rsid w:val="00C16F75"/>
    <w:rsid w:val="00C2628F"/>
    <w:rsid w:val="00C26751"/>
    <w:rsid w:val="00C275BE"/>
    <w:rsid w:val="00C407BF"/>
    <w:rsid w:val="00C57B69"/>
    <w:rsid w:val="00C57C9F"/>
    <w:rsid w:val="00C64AF9"/>
    <w:rsid w:val="00C679AE"/>
    <w:rsid w:val="00C84FBC"/>
    <w:rsid w:val="00C9334D"/>
    <w:rsid w:val="00C9385E"/>
    <w:rsid w:val="00C9407A"/>
    <w:rsid w:val="00CA14B4"/>
    <w:rsid w:val="00CB5872"/>
    <w:rsid w:val="00CC7018"/>
    <w:rsid w:val="00CD088F"/>
    <w:rsid w:val="00CD1510"/>
    <w:rsid w:val="00CE13BA"/>
    <w:rsid w:val="00CE2D7E"/>
    <w:rsid w:val="00CE516F"/>
    <w:rsid w:val="00D1084C"/>
    <w:rsid w:val="00D32D8D"/>
    <w:rsid w:val="00D34EC8"/>
    <w:rsid w:val="00D40897"/>
    <w:rsid w:val="00D42572"/>
    <w:rsid w:val="00D4298D"/>
    <w:rsid w:val="00D43FE6"/>
    <w:rsid w:val="00D470A1"/>
    <w:rsid w:val="00D50A51"/>
    <w:rsid w:val="00D63778"/>
    <w:rsid w:val="00D72784"/>
    <w:rsid w:val="00D90461"/>
    <w:rsid w:val="00DA06A8"/>
    <w:rsid w:val="00DA438F"/>
    <w:rsid w:val="00DC0FA8"/>
    <w:rsid w:val="00DD4669"/>
    <w:rsid w:val="00DD50CF"/>
    <w:rsid w:val="00DE32E7"/>
    <w:rsid w:val="00DE348D"/>
    <w:rsid w:val="00DE6990"/>
    <w:rsid w:val="00DE6D6E"/>
    <w:rsid w:val="00DE796D"/>
    <w:rsid w:val="00DF0D5F"/>
    <w:rsid w:val="00DF1EEF"/>
    <w:rsid w:val="00DF2596"/>
    <w:rsid w:val="00E00CAF"/>
    <w:rsid w:val="00E11973"/>
    <w:rsid w:val="00E1423F"/>
    <w:rsid w:val="00E323FD"/>
    <w:rsid w:val="00E34225"/>
    <w:rsid w:val="00E50A07"/>
    <w:rsid w:val="00E57C57"/>
    <w:rsid w:val="00E619D4"/>
    <w:rsid w:val="00E70C11"/>
    <w:rsid w:val="00E84647"/>
    <w:rsid w:val="00E915A0"/>
    <w:rsid w:val="00EC41D4"/>
    <w:rsid w:val="00ED001F"/>
    <w:rsid w:val="00EE03FB"/>
    <w:rsid w:val="00EE2038"/>
    <w:rsid w:val="00EF5051"/>
    <w:rsid w:val="00F00B12"/>
    <w:rsid w:val="00F1125F"/>
    <w:rsid w:val="00F16C00"/>
    <w:rsid w:val="00F20354"/>
    <w:rsid w:val="00F304FC"/>
    <w:rsid w:val="00F35979"/>
    <w:rsid w:val="00F369ED"/>
    <w:rsid w:val="00F37B48"/>
    <w:rsid w:val="00F53803"/>
    <w:rsid w:val="00F5472E"/>
    <w:rsid w:val="00F67334"/>
    <w:rsid w:val="00F67CF1"/>
    <w:rsid w:val="00F7076D"/>
    <w:rsid w:val="00F728BB"/>
    <w:rsid w:val="00F82796"/>
    <w:rsid w:val="00F86F2F"/>
    <w:rsid w:val="00F92CB2"/>
    <w:rsid w:val="00F93556"/>
    <w:rsid w:val="00FA0390"/>
    <w:rsid w:val="00FA6737"/>
    <w:rsid w:val="00FB75B7"/>
    <w:rsid w:val="00FE4954"/>
    <w:rsid w:val="00FE6F27"/>
    <w:rsid w:val="00FF15EA"/>
    <w:rsid w:val="00FF1E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E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78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82C"/>
    <w:rPr>
      <w:rFonts w:ascii="Tahoma" w:hAnsi="Tahoma" w:cs="Tahoma"/>
      <w:sz w:val="16"/>
      <w:szCs w:val="16"/>
    </w:rPr>
  </w:style>
  <w:style w:type="paragraph" w:styleId="Header">
    <w:name w:val="header"/>
    <w:basedOn w:val="Normal"/>
    <w:link w:val="HeaderChar"/>
    <w:uiPriority w:val="99"/>
    <w:rsid w:val="006E782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E782C"/>
    <w:rPr>
      <w:rFonts w:ascii="Times New Roman" w:eastAsia="Times New Roman" w:hAnsi="Times New Roman" w:cs="Times New Roman"/>
      <w:sz w:val="24"/>
      <w:szCs w:val="24"/>
    </w:rPr>
  </w:style>
  <w:style w:type="paragraph" w:styleId="Footer">
    <w:name w:val="footer"/>
    <w:basedOn w:val="Normal"/>
    <w:link w:val="FooterChar"/>
    <w:rsid w:val="006E782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E782C"/>
    <w:rPr>
      <w:rFonts w:ascii="Times New Roman" w:eastAsia="Times New Roman" w:hAnsi="Times New Roman" w:cs="Times New Roman"/>
      <w:sz w:val="24"/>
      <w:szCs w:val="24"/>
    </w:rPr>
  </w:style>
  <w:style w:type="character" w:styleId="Hyperlink">
    <w:name w:val="Hyperlink"/>
    <w:rsid w:val="006E782C"/>
    <w:rPr>
      <w:color w:val="0000FF"/>
      <w:u w:val="single"/>
    </w:rPr>
  </w:style>
  <w:style w:type="character" w:customStyle="1" w:styleId="apple-converted-space">
    <w:name w:val="apple-converted-space"/>
    <w:basedOn w:val="DefaultParagraphFont"/>
    <w:rsid w:val="006E782C"/>
  </w:style>
  <w:style w:type="paragraph" w:customStyle="1" w:styleId="DefaultText1">
    <w:name w:val="Default Text:1"/>
    <w:basedOn w:val="Normal"/>
    <w:rsid w:val="003A4AC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eastAsia="ro-RO"/>
    </w:rPr>
  </w:style>
  <w:style w:type="paragraph" w:customStyle="1" w:styleId="DefaultText">
    <w:name w:val="Default Text"/>
    <w:basedOn w:val="Normal"/>
    <w:link w:val="DefaultTextCaracter"/>
    <w:rsid w:val="003A4AC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eastAsia="ro-RO"/>
    </w:rPr>
  </w:style>
  <w:style w:type="character" w:customStyle="1" w:styleId="DefaultTextCaracter">
    <w:name w:val="Default Text Caracter"/>
    <w:basedOn w:val="DefaultParagraphFont"/>
    <w:link w:val="DefaultText"/>
    <w:rsid w:val="003A4AC2"/>
    <w:rPr>
      <w:rFonts w:ascii="Times New Roman" w:eastAsia="Times New Roman" w:hAnsi="Times New Roman" w:cs="Times New Roman"/>
      <w:sz w:val="24"/>
      <w:szCs w:val="20"/>
      <w:lang w:val="ro-RO" w:eastAsia="ro-RO"/>
    </w:rPr>
  </w:style>
  <w:style w:type="table" w:styleId="TableGrid">
    <w:name w:val="Table Grid"/>
    <w:basedOn w:val="TableNormal"/>
    <w:uiPriority w:val="59"/>
    <w:rsid w:val="00A546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923D7"/>
    <w:pPr>
      <w:ind w:left="720"/>
      <w:contextualSpacing/>
    </w:pPr>
  </w:style>
  <w:style w:type="paragraph" w:customStyle="1" w:styleId="al">
    <w:name w:val="a_l"/>
    <w:basedOn w:val="Normal"/>
    <w:rsid w:val="0074179E"/>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261229113">
      <w:bodyDiv w:val="1"/>
      <w:marLeft w:val="0"/>
      <w:marRight w:val="0"/>
      <w:marTop w:val="0"/>
      <w:marBottom w:val="0"/>
      <w:divBdr>
        <w:top w:val="none" w:sz="0" w:space="0" w:color="auto"/>
        <w:left w:val="none" w:sz="0" w:space="0" w:color="auto"/>
        <w:bottom w:val="none" w:sz="0" w:space="0" w:color="auto"/>
        <w:right w:val="none" w:sz="0" w:space="0" w:color="auto"/>
      </w:divBdr>
    </w:div>
    <w:div w:id="298071141">
      <w:bodyDiv w:val="1"/>
      <w:marLeft w:val="0"/>
      <w:marRight w:val="0"/>
      <w:marTop w:val="0"/>
      <w:marBottom w:val="0"/>
      <w:divBdr>
        <w:top w:val="none" w:sz="0" w:space="0" w:color="auto"/>
        <w:left w:val="none" w:sz="0" w:space="0" w:color="auto"/>
        <w:bottom w:val="none" w:sz="0" w:space="0" w:color="auto"/>
        <w:right w:val="none" w:sz="0" w:space="0" w:color="auto"/>
      </w:divBdr>
    </w:div>
    <w:div w:id="755203599">
      <w:bodyDiv w:val="1"/>
      <w:marLeft w:val="0"/>
      <w:marRight w:val="0"/>
      <w:marTop w:val="0"/>
      <w:marBottom w:val="0"/>
      <w:divBdr>
        <w:top w:val="none" w:sz="0" w:space="0" w:color="auto"/>
        <w:left w:val="none" w:sz="0" w:space="0" w:color="auto"/>
        <w:bottom w:val="none" w:sz="0" w:space="0" w:color="auto"/>
        <w:right w:val="none" w:sz="0" w:space="0" w:color="auto"/>
      </w:divBdr>
    </w:div>
    <w:div w:id="1414085976">
      <w:bodyDiv w:val="1"/>
      <w:marLeft w:val="0"/>
      <w:marRight w:val="0"/>
      <w:marTop w:val="0"/>
      <w:marBottom w:val="0"/>
      <w:divBdr>
        <w:top w:val="none" w:sz="0" w:space="0" w:color="auto"/>
        <w:left w:val="none" w:sz="0" w:space="0" w:color="auto"/>
        <w:bottom w:val="none" w:sz="0" w:space="0" w:color="auto"/>
        <w:right w:val="none" w:sz="0" w:space="0" w:color="auto"/>
      </w:divBdr>
    </w:div>
    <w:div w:id="154101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5273A0A-6F09-4A7F-8A79-3C48FAB41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loredanaionescu</dc:creator>
  <cp:lastModifiedBy>dianamocanu</cp:lastModifiedBy>
  <cp:revision>2</cp:revision>
  <cp:lastPrinted>2025-11-14T07:46:00Z</cp:lastPrinted>
  <dcterms:created xsi:type="dcterms:W3CDTF">2025-11-28T08:19:00Z</dcterms:created>
  <dcterms:modified xsi:type="dcterms:W3CDTF">2025-11-28T08:19:00Z</dcterms:modified>
</cp:coreProperties>
</file>